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D18" w:rsidRDefault="00903D18" w:rsidP="00E0421E">
      <w:pPr>
        <w:ind w:firstLine="709"/>
        <w:jc w:val="both"/>
      </w:pPr>
      <w:r w:rsidRPr="00903D18">
        <w:drawing>
          <wp:inline distT="0" distB="0" distL="0" distR="0">
            <wp:extent cx="5940425" cy="8381238"/>
            <wp:effectExtent l="19050" t="0" r="3175" b="0"/>
            <wp:docPr id="1" name="Рисунок 1" descr="C:\Documents and Settings\Администратор.E5FB8A0943FE446\Рабочий стол\положение скан\Положение об элективных курсах предпрофильного обучения учащихся МБО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.E5FB8A0943FE446\Рабочий стол\положение скан\Положение об элективных курсах предпрофильного обучения учащихся МБОУ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1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D18" w:rsidRDefault="00903D18" w:rsidP="00E0421E">
      <w:pPr>
        <w:ind w:firstLine="709"/>
        <w:jc w:val="both"/>
      </w:pPr>
    </w:p>
    <w:p w:rsidR="00903D18" w:rsidRDefault="00903D18" w:rsidP="00E0421E">
      <w:pPr>
        <w:ind w:firstLine="709"/>
        <w:jc w:val="both"/>
      </w:pPr>
    </w:p>
    <w:p w:rsidR="00903D18" w:rsidRDefault="00903D18" w:rsidP="00E0421E">
      <w:pPr>
        <w:ind w:firstLine="709"/>
        <w:jc w:val="both"/>
      </w:pPr>
    </w:p>
    <w:p w:rsidR="00903D18" w:rsidRDefault="00903D18" w:rsidP="00E0421E">
      <w:pPr>
        <w:ind w:firstLine="709"/>
        <w:jc w:val="both"/>
      </w:pPr>
    </w:p>
    <w:p w:rsidR="00903D18" w:rsidRDefault="00903D18" w:rsidP="00E0421E">
      <w:pPr>
        <w:ind w:firstLine="709"/>
        <w:jc w:val="both"/>
      </w:pPr>
    </w:p>
    <w:p w:rsidR="00E0421E" w:rsidRPr="00EB7444" w:rsidRDefault="00E0421E" w:rsidP="00903D18">
      <w:pPr>
        <w:jc w:val="both"/>
      </w:pPr>
      <w:r w:rsidRPr="00EB7444">
        <w:t>курсов предполагают выход за рамки традиционных учебных предметов. Они знакомят школьников с комплексными проблемами и задачами, требующими синтеза знаний по ряду предметов, и методами их разработки в различных профессиональных сферах, способствуют профессиональной ориентации.</w:t>
      </w:r>
    </w:p>
    <w:p w:rsidR="00E0421E" w:rsidRPr="00EB7444" w:rsidRDefault="00E0421E" w:rsidP="00E0421E">
      <w:pPr>
        <w:ind w:firstLine="709"/>
        <w:jc w:val="both"/>
      </w:pPr>
      <w:r w:rsidRPr="00EB7444">
        <w:t xml:space="preserve">В. </w:t>
      </w:r>
      <w:proofErr w:type="spellStart"/>
      <w:r w:rsidRPr="00EB7444">
        <w:t>Внепредметные</w:t>
      </w:r>
      <w:proofErr w:type="spellEnd"/>
      <w:r w:rsidRPr="00EB7444">
        <w:t xml:space="preserve"> (</w:t>
      </w:r>
      <w:proofErr w:type="spellStart"/>
      <w:r w:rsidRPr="00EB7444">
        <w:t>надпредметные</w:t>
      </w:r>
      <w:proofErr w:type="spellEnd"/>
      <w:r w:rsidRPr="00EB7444">
        <w:t>) курсы – курсы, выходящие за рамки традиционных школьных предметов, но удовлетворяющие познавательные потребности и интересы учащихся, могут быть различные, например, «Основы здорового питания»</w:t>
      </w:r>
      <w:proofErr w:type="gramStart"/>
      <w:r w:rsidRPr="00EB7444">
        <w:t xml:space="preserve"> ,</w:t>
      </w:r>
      <w:proofErr w:type="gramEnd"/>
      <w:r w:rsidRPr="00EB7444">
        <w:t xml:space="preserve"> «Твоя профессиональная  карьера».</w:t>
      </w:r>
    </w:p>
    <w:p w:rsidR="00E0421E" w:rsidRPr="00EB7444" w:rsidRDefault="00E0421E" w:rsidP="00E0421E">
      <w:pPr>
        <w:ind w:firstLine="709"/>
        <w:jc w:val="both"/>
      </w:pPr>
      <w:r w:rsidRPr="00EB7444">
        <w:t>2.3.Формы обучения на элективных курсах могут быть как академическими, так и ориентированными на инновационные педагогические технологии (коммуникативная, групповая, проектно-исследовательская и т.д.)</w:t>
      </w:r>
    </w:p>
    <w:p w:rsidR="00E0421E" w:rsidRPr="00EB7444" w:rsidRDefault="00E0421E" w:rsidP="00E0421E">
      <w:pPr>
        <w:ind w:firstLine="709"/>
        <w:jc w:val="both"/>
      </w:pPr>
      <w:r w:rsidRPr="00EB7444">
        <w:t>2.4.Программное обеспечение элективных курсов:</w:t>
      </w:r>
    </w:p>
    <w:p w:rsidR="00E0421E" w:rsidRPr="00EB7444" w:rsidRDefault="00E0421E" w:rsidP="00E0421E">
      <w:pPr>
        <w:ind w:firstLine="709"/>
        <w:jc w:val="both"/>
      </w:pPr>
      <w:r w:rsidRPr="00EB7444">
        <w:t xml:space="preserve">Реализация содержания </w:t>
      </w:r>
      <w:proofErr w:type="spellStart"/>
      <w:r w:rsidRPr="00EB7444">
        <w:t>предпрофильного</w:t>
      </w:r>
      <w:proofErr w:type="spellEnd"/>
      <w:r w:rsidRPr="00EB7444">
        <w:t xml:space="preserve"> обучения обеспечивается программами, утвержденными </w:t>
      </w:r>
      <w:proofErr w:type="spellStart"/>
      <w:r w:rsidRPr="00EB7444">
        <w:t>Минобразованием</w:t>
      </w:r>
      <w:proofErr w:type="spellEnd"/>
      <w:r w:rsidRPr="00EB7444">
        <w:t xml:space="preserve"> России и программами, разработанными педагогами </w:t>
      </w:r>
      <w:r>
        <w:t>МБОУ «</w:t>
      </w:r>
      <w:proofErr w:type="spellStart"/>
      <w:r>
        <w:t>Кавзияковская</w:t>
      </w:r>
      <w:proofErr w:type="spellEnd"/>
      <w:r>
        <w:t xml:space="preserve"> ООШ» </w:t>
      </w:r>
      <w:r w:rsidRPr="00EB7444">
        <w:t xml:space="preserve"> и утвержденными МО  школы.</w:t>
      </w:r>
    </w:p>
    <w:p w:rsidR="00E0421E" w:rsidRPr="00EB7444" w:rsidRDefault="00E0421E" w:rsidP="00E0421E">
      <w:pPr>
        <w:ind w:firstLine="709"/>
        <w:jc w:val="both"/>
      </w:pPr>
      <w:r w:rsidRPr="00EB7444">
        <w:t xml:space="preserve">При разработке программы элективного курса учитель должен продумать формы </w:t>
      </w:r>
      <w:proofErr w:type="gramStart"/>
      <w:r w:rsidRPr="00EB7444">
        <w:t>контроля з</w:t>
      </w:r>
      <w:r>
        <w:t>а</w:t>
      </w:r>
      <w:proofErr w:type="gramEnd"/>
      <w:r>
        <w:t xml:space="preserve"> усвоением знаний</w:t>
      </w:r>
      <w:r w:rsidRPr="00EB7444">
        <w:t>.</w:t>
      </w:r>
    </w:p>
    <w:p w:rsidR="00E0421E" w:rsidRDefault="00E0421E" w:rsidP="00E0421E">
      <w:pPr>
        <w:ind w:firstLine="709"/>
        <w:jc w:val="both"/>
      </w:pPr>
      <w:r w:rsidRPr="00EB7444">
        <w:t>2.5.Преподавание элективных курсов ведется по специальному расписанию, с которым учащиеся знакомятся за три дня до их начала.</w:t>
      </w:r>
    </w:p>
    <w:p w:rsidR="00E0421E" w:rsidRPr="00EB7444" w:rsidRDefault="00E0421E" w:rsidP="00E0421E">
      <w:pPr>
        <w:ind w:firstLine="709"/>
        <w:jc w:val="both"/>
      </w:pPr>
    </w:p>
    <w:p w:rsidR="00E0421E" w:rsidRPr="00EB7444" w:rsidRDefault="00E0421E" w:rsidP="00E0421E">
      <w:pPr>
        <w:ind w:firstLine="709"/>
        <w:jc w:val="both"/>
      </w:pPr>
    </w:p>
    <w:p w:rsidR="006D6FBA" w:rsidRDefault="00E0421E" w:rsidP="00E0421E">
      <w:r w:rsidRPr="00EB7444">
        <w:br w:type="page"/>
      </w:r>
    </w:p>
    <w:sectPr w:rsidR="006D6FBA" w:rsidSect="00903D18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421E"/>
    <w:rsid w:val="00446B5F"/>
    <w:rsid w:val="00482130"/>
    <w:rsid w:val="004C0726"/>
    <w:rsid w:val="004D1AB5"/>
    <w:rsid w:val="005251DC"/>
    <w:rsid w:val="006D6FBA"/>
    <w:rsid w:val="00772A35"/>
    <w:rsid w:val="00903D18"/>
    <w:rsid w:val="00E0421E"/>
    <w:rsid w:val="00E27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0421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0421E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table" w:styleId="a3">
    <w:name w:val="Table Grid"/>
    <w:basedOn w:val="a1"/>
    <w:uiPriority w:val="59"/>
    <w:rsid w:val="00E042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03D1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3D1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184</Words>
  <Characters>1051</Characters>
  <Application>Microsoft Office Word</Application>
  <DocSecurity>0</DocSecurity>
  <Lines>8</Lines>
  <Paragraphs>2</Paragraphs>
  <ScaleCrop>false</ScaleCrop>
  <Company>Krokoz™</Company>
  <LinksUpToDate>false</LinksUpToDate>
  <CharactersWithSpaces>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Ильдар</dc:creator>
  <cp:keywords/>
  <dc:description/>
  <cp:lastModifiedBy>Администратор</cp:lastModifiedBy>
  <cp:revision>2</cp:revision>
  <dcterms:created xsi:type="dcterms:W3CDTF">2002-01-01T01:37:00Z</dcterms:created>
  <dcterms:modified xsi:type="dcterms:W3CDTF">2002-01-01T01:37:00Z</dcterms:modified>
</cp:coreProperties>
</file>